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77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5"/>
        <w:rPr>
          <w:b/>
          <w:sz w:val="40"/>
        </w:rPr>
      </w:pPr>
    </w:p>
    <w:p>
      <w:pPr>
        <w:spacing w:line="259" w:lineRule="auto" w:before="0"/>
        <w:ind w:left="1647" w:right="0" w:hanging="908"/>
        <w:jc w:val="left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CARTAS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COMPROMISO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APORTES PECUNIARIOS Y/O NO PECUNIARIOS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42"/>
        <w:rPr>
          <w:b/>
          <w:sz w:val="32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ENTIDADES</w:t>
      </w:r>
    </w:p>
    <w:p>
      <w:pPr>
        <w:spacing w:before="18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69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40"/>
        </w:sectPr>
      </w:pPr>
    </w:p>
    <w:p>
      <w:pPr>
        <w:spacing w:before="84"/>
        <w:ind w:left="0" w:right="18" w:firstLine="0"/>
        <w:jc w:val="center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COMPROMISO</w:t>
      </w:r>
    </w:p>
    <w:p>
      <w:pPr>
        <w:spacing w:before="22"/>
        <w:ind w:left="0" w:right="18" w:firstLine="0"/>
        <w:jc w:val="center"/>
        <w:rPr>
          <w:b/>
          <w:sz w:val="24"/>
        </w:rPr>
      </w:pPr>
      <w:r>
        <w:rPr>
          <w:b/>
          <w:sz w:val="24"/>
        </w:rPr>
        <w:t>APORTES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PECUNIARIOS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Y/O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PECUNIARIOS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8"/>
        <w:rPr>
          <w:b/>
        </w:rPr>
      </w:pPr>
    </w:p>
    <w:p>
      <w:pPr>
        <w:pStyle w:val="BodyText"/>
        <w:ind w:left="101"/>
      </w:pPr>
      <w:r>
        <w:rPr>
          <w:spacing w:val="-2"/>
        </w:rPr>
        <w:t>Señor</w:t>
      </w:r>
    </w:p>
    <w:p>
      <w:pPr>
        <w:pStyle w:val="BodyText"/>
        <w:spacing w:line="259" w:lineRule="auto" w:before="22"/>
        <w:ind w:left="101" w:right="6209"/>
      </w:pPr>
      <w:r>
        <w:rPr/>
        <w:t>Gobernador</w:t>
      </w:r>
      <w:r>
        <w:rPr>
          <w:spacing w:val="-17"/>
        </w:rPr>
        <w:t> </w:t>
      </w:r>
      <w:r>
        <w:rPr/>
        <w:t>Regional Región de O’Higgins </w:t>
      </w:r>
      <w:r>
        <w:rPr>
          <w:spacing w:val="-2"/>
        </w:rPr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9"/>
      </w:pPr>
    </w:p>
    <w:p>
      <w:pPr>
        <w:pStyle w:val="BodyText"/>
        <w:spacing w:before="1"/>
        <w:ind w:left="101"/>
      </w:pP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>
          <w:spacing w:val="-2"/>
        </w:rPr>
        <w:t>consideración,</w:t>
      </w: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spacing w:line="259" w:lineRule="auto"/>
        <w:ind w:left="101" w:right="115"/>
        <w:jc w:val="both"/>
      </w:pPr>
      <w:r>
        <w:rPr/>
        <w:t>(Nombre de la Entidad), Rut _.</w:t>
      </w:r>
      <w:r>
        <w:rPr>
          <w:u w:val="single"/>
        </w:rPr>
        <w:t> . </w:t>
      </w:r>
      <w:r>
        <w:rPr>
          <w:u w:val="none"/>
        </w:rPr>
        <w:t>-_, presentada la propuesta de ejecución del proyecto</w:t>
      </w:r>
      <w:r>
        <w:rPr>
          <w:spacing w:val="-9"/>
          <w:u w:val="none"/>
        </w:rPr>
        <w:t> </w:t>
      </w:r>
      <w:r>
        <w:rPr>
          <w:u w:val="none"/>
        </w:rPr>
        <w:t>(Nombre</w:t>
      </w:r>
      <w:r>
        <w:rPr>
          <w:spacing w:val="-9"/>
          <w:u w:val="none"/>
        </w:rPr>
        <w:t> </w:t>
      </w:r>
      <w:r>
        <w:rPr>
          <w:u w:val="none"/>
        </w:rPr>
        <w:t>del</w:t>
      </w:r>
      <w:r>
        <w:rPr>
          <w:spacing w:val="-11"/>
          <w:u w:val="none"/>
        </w:rPr>
        <w:t> </w:t>
      </w:r>
      <w:r>
        <w:rPr>
          <w:u w:val="none"/>
        </w:rPr>
        <w:t>proyecto),</w:t>
      </w:r>
      <w:r>
        <w:rPr>
          <w:spacing w:val="-10"/>
          <w:u w:val="none"/>
        </w:rPr>
        <w:t> </w:t>
      </w:r>
      <w:r>
        <w:rPr>
          <w:u w:val="none"/>
        </w:rPr>
        <w:t>de</w:t>
      </w:r>
      <w:r>
        <w:rPr>
          <w:spacing w:val="-7"/>
          <w:u w:val="none"/>
        </w:rPr>
        <w:t> </w:t>
      </w:r>
      <w:r>
        <w:rPr>
          <w:u w:val="none"/>
        </w:rPr>
        <w:t>la</w:t>
      </w:r>
      <w:r>
        <w:rPr>
          <w:spacing w:val="-9"/>
          <w:u w:val="none"/>
        </w:rPr>
        <w:t> </w:t>
      </w:r>
      <w:r>
        <w:rPr>
          <w:u w:val="none"/>
        </w:rPr>
        <w:t>Provisión</w:t>
      </w:r>
      <w:r>
        <w:rPr>
          <w:spacing w:val="-9"/>
          <w:u w:val="none"/>
        </w:rPr>
        <w:t> </w:t>
      </w:r>
      <w:r>
        <w:rPr>
          <w:u w:val="none"/>
        </w:rPr>
        <w:t>del</w:t>
      </w:r>
      <w:r>
        <w:rPr>
          <w:spacing w:val="-11"/>
          <w:u w:val="none"/>
        </w:rPr>
        <w:t> </w:t>
      </w:r>
      <w:r>
        <w:rPr>
          <w:u w:val="none"/>
        </w:rPr>
        <w:t>Programa</w:t>
      </w:r>
      <w:r>
        <w:rPr>
          <w:spacing w:val="-10"/>
          <w:u w:val="none"/>
        </w:rPr>
        <w:t> </w:t>
      </w:r>
      <w:r>
        <w:rPr>
          <w:u w:val="none"/>
        </w:rPr>
        <w:t>Fondo</w:t>
      </w:r>
      <w:r>
        <w:rPr>
          <w:spacing w:val="-7"/>
          <w:u w:val="none"/>
        </w:rPr>
        <w:t> </w:t>
      </w:r>
      <w:r>
        <w:rPr>
          <w:u w:val="none"/>
        </w:rPr>
        <w:t>Regional</w:t>
      </w:r>
      <w:r>
        <w:rPr>
          <w:spacing w:val="-11"/>
          <w:u w:val="none"/>
        </w:rPr>
        <w:t> </w:t>
      </w:r>
      <w:r>
        <w:rPr>
          <w:u w:val="none"/>
        </w:rPr>
        <w:t>para la Productividad y</w:t>
      </w:r>
      <w:r>
        <w:rPr>
          <w:spacing w:val="-1"/>
          <w:u w:val="none"/>
        </w:rPr>
        <w:t> </w:t>
      </w:r>
      <w:r>
        <w:rPr>
          <w:u w:val="none"/>
        </w:rPr>
        <w:t>el</w:t>
      </w:r>
      <w:r>
        <w:rPr>
          <w:spacing w:val="-1"/>
          <w:u w:val="none"/>
        </w:rPr>
        <w:t> </w:t>
      </w:r>
      <w:r>
        <w:rPr>
          <w:u w:val="none"/>
        </w:rPr>
        <w:t>Desarrollo 2024, declaro que, nuestra Entidad</w:t>
      </w:r>
      <w:r>
        <w:rPr>
          <w:spacing w:val="-2"/>
          <w:u w:val="none"/>
        </w:rPr>
        <w:t> </w:t>
      </w:r>
      <w:r>
        <w:rPr>
          <w:u w:val="none"/>
        </w:rPr>
        <w:t>aportará a esta iniciativa de </w:t>
      </w:r>
      <w:r>
        <w:rPr>
          <w:u w:val="single"/>
        </w:rPr>
        <w:t>manera pecuniaria y/o no pecuniaria</w:t>
      </w:r>
      <w:r>
        <w:rPr>
          <w:u w:val="none"/>
        </w:rPr>
        <w:t>: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1" w:after="0"/>
        <w:ind w:left="437" w:right="0" w:hanging="336"/>
        <w:jc w:val="left"/>
        <w:rPr>
          <w:sz w:val="24"/>
        </w:rPr>
      </w:pPr>
      <w:r>
        <w:rPr>
          <w:sz w:val="24"/>
        </w:rPr>
        <w:t>Aportes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Pecuniarios:</w:t>
      </w: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tabs>
          <w:tab w:pos="821" w:val="left" w:leader="none"/>
          <w:tab w:pos="1517" w:val="left" w:leader="none"/>
          <w:tab w:pos="2225" w:val="left" w:leader="none"/>
          <w:tab w:pos="2933" w:val="left" w:leader="none"/>
        </w:tabs>
        <w:ind w:left="461"/>
      </w:pPr>
      <w:r>
        <w:rPr>
          <w:rFonts w:ascii="Verdana"/>
          <w:spacing w:val="-10"/>
          <w:sz w:val="20"/>
        </w:rPr>
        <w:t>-</w:t>
      </w:r>
      <w:r>
        <w:rPr>
          <w:rFonts w:ascii="Verdana"/>
          <w:sz w:val="20"/>
        </w:rPr>
        <w:tab/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  <w:u w:val="single"/>
        </w:rPr>
        <w:t>.</w:t>
      </w:r>
      <w:r>
        <w:rPr>
          <w:u w:val="single"/>
        </w:rPr>
        <w:tab/>
      </w:r>
      <w:r>
        <w:rPr>
          <w:spacing w:val="-10"/>
          <w:u w:val="single"/>
        </w:rPr>
        <w:t>.</w:t>
      </w:r>
      <w:r>
        <w:rPr>
          <w:u w:val="single"/>
        </w:rPr>
        <w:tab/>
      </w:r>
      <w:r>
        <w:rPr>
          <w:u w:val="none"/>
        </w:rPr>
        <w:t>.-</w:t>
      </w:r>
      <w:r>
        <w:rPr>
          <w:spacing w:val="-2"/>
          <w:u w:val="none"/>
        </w:rPr>
        <w:t> </w:t>
      </w:r>
      <w:r>
        <w:rPr>
          <w:u w:val="none"/>
        </w:rPr>
        <w:t>(monto en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palabras)</w:t>
      </w:r>
    </w:p>
    <w:p>
      <w:pPr>
        <w:pStyle w:val="BodyText"/>
      </w:pPr>
    </w:p>
    <w:p>
      <w:pPr>
        <w:pStyle w:val="BodyText"/>
        <w:spacing w:before="87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60"/>
        <w:jc w:val="left"/>
        <w:rPr>
          <w:sz w:val="24"/>
        </w:rPr>
      </w:pPr>
      <w:r>
        <w:rPr>
          <w:sz w:val="24"/>
        </w:rPr>
        <w:t>Aportes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Pecuniarios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(Valorizado)</w:t>
      </w:r>
    </w:p>
    <w:p>
      <w:pPr>
        <w:pStyle w:val="BodyText"/>
      </w:pPr>
    </w:p>
    <w:p>
      <w:pPr>
        <w:pStyle w:val="BodyText"/>
        <w:spacing w:before="89"/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057" w:val="left" w:leader="none"/>
          <w:tab w:pos="5765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Descripción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detalle del</w:t>
      </w:r>
      <w:r>
        <w:rPr>
          <w:spacing w:val="-5"/>
          <w:sz w:val="24"/>
        </w:rPr>
        <w:t> </w:t>
      </w:r>
      <w:r>
        <w:rPr>
          <w:sz w:val="24"/>
        </w:rPr>
        <w:t>aporte y</w:t>
      </w:r>
      <w:r>
        <w:rPr>
          <w:spacing w:val="-4"/>
          <w:sz w:val="24"/>
        </w:rPr>
        <w:t> </w:t>
      </w:r>
      <w:r>
        <w:rPr>
          <w:sz w:val="24"/>
        </w:rPr>
        <w:t>$</w:t>
      </w:r>
      <w:r>
        <w:rPr>
          <w:spacing w:val="61"/>
          <w:w w:val="150"/>
          <w:sz w:val="24"/>
          <w:u w:val="single"/>
        </w:rPr>
        <w:t> </w:t>
      </w:r>
      <w:r>
        <w:rPr>
          <w:spacing w:val="-10"/>
          <w:sz w:val="24"/>
          <w:u w:val="single"/>
        </w:rPr>
        <w:t>.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.</w:t>
      </w:r>
      <w:r>
        <w:rPr>
          <w:sz w:val="24"/>
          <w:u w:val="single"/>
        </w:rPr>
        <w:tab/>
      </w:r>
      <w:r>
        <w:rPr>
          <w:sz w:val="24"/>
          <w:u w:val="none"/>
        </w:rPr>
        <w:t>.-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(monto en</w:t>
      </w:r>
      <w:r>
        <w:rPr>
          <w:spacing w:val="1"/>
          <w:sz w:val="24"/>
          <w:u w:val="none"/>
        </w:rPr>
        <w:t> </w:t>
      </w:r>
      <w:r>
        <w:rPr>
          <w:spacing w:val="-2"/>
          <w:sz w:val="24"/>
          <w:u w:val="none"/>
        </w:rPr>
        <w:t>palabras)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ind w:left="101"/>
      </w:pPr>
      <w:r>
        <w:rPr/>
        <w:t>Firma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Legal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8"/>
      </w:pPr>
    </w:p>
    <w:p>
      <w:pPr>
        <w:pStyle w:val="BodyText"/>
        <w:tabs>
          <w:tab w:pos="1517" w:val="left" w:leader="none"/>
        </w:tabs>
        <w:ind w:left="101"/>
      </w:pPr>
      <w:r>
        <w:rPr>
          <w:spacing w:val="-2"/>
        </w:rPr>
        <w:t>Fecha</w:t>
      </w:r>
      <w:r>
        <w:rPr>
          <w:u w:val="single"/>
        </w:rPr>
        <w:tab/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4592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40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781888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40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37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2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6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2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4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6" w:hanging="3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37" w:hanging="336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2024-05-14T21:38:53Z</dcterms:created>
  <dcterms:modified xsi:type="dcterms:W3CDTF">2024-05-14T21:38:53Z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